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FE" w:rsidRPr="00EE15A2" w:rsidRDefault="00EE15A2" w:rsidP="00EE15A2">
      <w:pPr>
        <w:pStyle w:val="Titel"/>
        <w:rPr>
          <w:rFonts w:cstheme="majorHAnsi"/>
        </w:rPr>
      </w:pPr>
      <w:r w:rsidRPr="00EE15A2">
        <w:rPr>
          <w:rFonts w:cstheme="majorHAnsi"/>
        </w:rPr>
        <w:t>Ausleihvereinbarung «m</w:t>
      </w:r>
      <w:r w:rsidR="003977FE" w:rsidRPr="00EE15A2">
        <w:rPr>
          <w:rFonts w:cstheme="majorHAnsi"/>
        </w:rPr>
        <w:t>obiler Pumptrack</w:t>
      </w:r>
      <w:r w:rsidRPr="00EE15A2">
        <w:rPr>
          <w:rFonts w:cstheme="majorHAnsi"/>
        </w:rPr>
        <w:t>»</w:t>
      </w:r>
    </w:p>
    <w:p w:rsidR="00EE15A2" w:rsidRPr="00EE15A2" w:rsidRDefault="00EE15A2" w:rsidP="00EE15A2">
      <w:pPr>
        <w:rPr>
          <w:rFonts w:asciiTheme="majorHAnsi" w:hAnsiTheme="majorHAnsi" w:cstheme="majorHAnsi"/>
          <w:sz w:val="36"/>
        </w:rPr>
      </w:pPr>
      <w:r w:rsidRPr="00EE15A2">
        <w:rPr>
          <w:rFonts w:asciiTheme="majorHAnsi" w:hAnsiTheme="majorHAnsi" w:cstheme="majorHAnsi"/>
          <w:sz w:val="36"/>
        </w:rPr>
        <w:t>Schulen / Gemeinden</w:t>
      </w:r>
    </w:p>
    <w:p w:rsidR="003977FE" w:rsidRPr="00EE15A2" w:rsidRDefault="003977FE" w:rsidP="00EE15A2">
      <w:pPr>
        <w:rPr>
          <w:rFonts w:asciiTheme="majorHAnsi" w:hAnsiTheme="majorHAnsi" w:cstheme="majorHAnsi"/>
        </w:rPr>
      </w:pPr>
    </w:p>
    <w:p w:rsidR="00EE15A2" w:rsidRPr="00EE15A2" w:rsidRDefault="00EE15A2" w:rsidP="00EE15A2">
      <w:pPr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Zwischen:</w:t>
      </w:r>
      <w:r w:rsidRPr="00EE15A2">
        <w:rPr>
          <w:rFonts w:asciiTheme="majorHAnsi" w:hAnsiTheme="majorHAnsi" w:cstheme="majorHAnsi"/>
        </w:rPr>
        <w:tab/>
      </w:r>
      <w:r w:rsidRPr="00EE15A2">
        <w:rPr>
          <w:rFonts w:asciiTheme="majorHAnsi" w:hAnsiTheme="majorHAnsi" w:cstheme="majorHAnsi"/>
          <w:b/>
        </w:rPr>
        <w:t>Dienststelle Sport, Familie und Jugend</w:t>
      </w:r>
    </w:p>
    <w:p w:rsidR="00EE15A2" w:rsidRPr="00EE15A2" w:rsidRDefault="00EE15A2" w:rsidP="00EE15A2">
      <w:pPr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ab/>
      </w:r>
      <w:r w:rsidRPr="00EE15A2">
        <w:rPr>
          <w:rFonts w:asciiTheme="majorHAnsi" w:hAnsiTheme="majorHAnsi" w:cstheme="majorHAnsi"/>
        </w:rPr>
        <w:tab/>
      </w:r>
      <w:proofErr w:type="spellStart"/>
      <w:r w:rsidRPr="00EE15A2">
        <w:rPr>
          <w:rFonts w:asciiTheme="majorHAnsi" w:hAnsiTheme="majorHAnsi" w:cstheme="majorHAnsi"/>
        </w:rPr>
        <w:t>Dani</w:t>
      </w:r>
      <w:proofErr w:type="spellEnd"/>
      <w:r w:rsidRPr="00EE15A2">
        <w:rPr>
          <w:rFonts w:asciiTheme="majorHAnsi" w:hAnsiTheme="majorHAnsi" w:cstheme="majorHAnsi"/>
        </w:rPr>
        <w:t xml:space="preserve"> Spitz</w:t>
      </w:r>
    </w:p>
    <w:p w:rsidR="00EE15A2" w:rsidRPr="00EE15A2" w:rsidRDefault="00EE15A2" w:rsidP="00EE15A2">
      <w:pPr>
        <w:ind w:left="709" w:firstLine="709"/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Herrenacker 3</w:t>
      </w:r>
    </w:p>
    <w:p w:rsidR="00EE15A2" w:rsidRPr="00EE15A2" w:rsidRDefault="00EE15A2" w:rsidP="00EE15A2">
      <w:pPr>
        <w:ind w:left="1418"/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8200 Schaffhausen</w:t>
      </w:r>
    </w:p>
    <w:p w:rsidR="00EE15A2" w:rsidRPr="00EE15A2" w:rsidRDefault="00CE7242" w:rsidP="00EE15A2">
      <w:pPr>
        <w:ind w:left="1418"/>
        <w:rPr>
          <w:rFonts w:asciiTheme="majorHAnsi" w:hAnsiTheme="majorHAnsi" w:cstheme="majorHAnsi"/>
        </w:rPr>
      </w:pPr>
      <w:hyperlink r:id="rId7" w:history="1">
        <w:r w:rsidR="00EE15A2" w:rsidRPr="00EE15A2">
          <w:rPr>
            <w:rStyle w:val="Hyperlink"/>
            <w:rFonts w:asciiTheme="majorHAnsi" w:hAnsiTheme="majorHAnsi" w:cstheme="majorHAnsi"/>
          </w:rPr>
          <w:t>daniel.spitz@ktsh.ch</w:t>
        </w:r>
      </w:hyperlink>
    </w:p>
    <w:p w:rsidR="00EE15A2" w:rsidRPr="00EE15A2" w:rsidRDefault="00EE15A2" w:rsidP="00EE15A2">
      <w:pPr>
        <w:rPr>
          <w:rFonts w:asciiTheme="majorHAnsi" w:hAnsiTheme="majorHAnsi" w:cstheme="majorHAnsi"/>
        </w:rPr>
      </w:pPr>
    </w:p>
    <w:p w:rsidR="00EE15A2" w:rsidRPr="00EE15A2" w:rsidRDefault="00EE15A2" w:rsidP="00EE15A2">
      <w:pPr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und:</w:t>
      </w:r>
      <w:r w:rsidRPr="00EE15A2">
        <w:rPr>
          <w:rFonts w:asciiTheme="majorHAnsi" w:hAnsiTheme="majorHAnsi" w:cstheme="majorHAnsi"/>
        </w:rPr>
        <w:tab/>
      </w:r>
      <w:r w:rsidRPr="00EE15A2">
        <w:rPr>
          <w:rFonts w:asciiTheme="majorHAnsi" w:hAnsiTheme="majorHAnsi" w:cstheme="majorHAnsi"/>
        </w:rPr>
        <w:tab/>
      </w:r>
      <w:r w:rsidRPr="00EE15A2">
        <w:rPr>
          <w:rFonts w:asciiTheme="majorHAnsi" w:hAnsiTheme="majorHAnsi" w:cstheme="majorHAnsi"/>
          <w:b/>
        </w:rPr>
        <w:t>Betreiberin</w:t>
      </w:r>
    </w:p>
    <w:p w:rsidR="00EE15A2" w:rsidRPr="00EE15A2" w:rsidRDefault="00EE15A2" w:rsidP="00EE15A2">
      <w:pPr>
        <w:ind w:left="709" w:firstLine="709"/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Name Schule / Gemeinde</w:t>
      </w:r>
    </w:p>
    <w:p w:rsidR="00EE15A2" w:rsidRPr="00EE15A2" w:rsidRDefault="00EE15A2" w:rsidP="00EE15A2">
      <w:pPr>
        <w:ind w:left="709" w:firstLine="709"/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xxx</w:t>
      </w:r>
    </w:p>
    <w:p w:rsidR="00EE15A2" w:rsidRPr="00EE15A2" w:rsidRDefault="00EE15A2" w:rsidP="00EE15A2">
      <w:pPr>
        <w:ind w:left="709" w:firstLine="709"/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Adresse</w:t>
      </w:r>
    </w:p>
    <w:p w:rsidR="00EE15A2" w:rsidRPr="00EE15A2" w:rsidRDefault="00EE15A2" w:rsidP="00EE15A2">
      <w:pPr>
        <w:ind w:left="709" w:firstLine="709"/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PLZ Ort</w:t>
      </w:r>
    </w:p>
    <w:p w:rsidR="00EE15A2" w:rsidRPr="00EE15A2" w:rsidRDefault="00EE15A2" w:rsidP="00EE15A2">
      <w:pPr>
        <w:rPr>
          <w:rFonts w:asciiTheme="majorHAnsi" w:hAnsiTheme="majorHAnsi" w:cstheme="majorHAnsi"/>
        </w:rPr>
      </w:pPr>
    </w:p>
    <w:p w:rsidR="00EE15A2" w:rsidRPr="00EE15A2" w:rsidRDefault="00EE15A2" w:rsidP="00EE15A2">
      <w:pPr>
        <w:rPr>
          <w:rFonts w:asciiTheme="majorHAnsi" w:hAnsiTheme="majorHAnsi" w:cstheme="majorHAnsi"/>
        </w:rPr>
      </w:pPr>
    </w:p>
    <w:p w:rsidR="00EE15A2" w:rsidRPr="00EE15A2" w:rsidRDefault="00EE15A2" w:rsidP="00EE15A2">
      <w:pPr>
        <w:rPr>
          <w:rFonts w:asciiTheme="majorHAnsi" w:hAnsiTheme="majorHAnsi" w:cstheme="majorHAnsi"/>
          <w:b/>
        </w:rPr>
      </w:pPr>
      <w:r w:rsidRPr="00EE15A2">
        <w:rPr>
          <w:rFonts w:asciiTheme="majorHAnsi" w:hAnsiTheme="majorHAnsi" w:cstheme="majorHAnsi"/>
          <w:b/>
        </w:rPr>
        <w:t>Gegenstand der Vereinbarung</w:t>
      </w:r>
    </w:p>
    <w:p w:rsidR="00EE15A2" w:rsidRDefault="00EE15A2" w:rsidP="00EE15A2">
      <w:pPr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Die Dienststelle Sport, Familie und Jugend</w:t>
      </w:r>
      <w:r>
        <w:rPr>
          <w:rFonts w:asciiTheme="majorHAnsi" w:hAnsiTheme="majorHAnsi" w:cstheme="majorHAnsi"/>
        </w:rPr>
        <w:t xml:space="preserve"> stellt der Name Schule / Gemeinden in der Zeit vom xx.xx.20xx bis zum xx.xx.20xx den mobilen Pumptrack gegen eine einmalige Gebühr für Transport und Inbetriebnahme zur Verfügung.</w:t>
      </w:r>
    </w:p>
    <w:p w:rsidR="00EE15A2" w:rsidRDefault="00EE15A2" w:rsidP="00EE15A2">
      <w:pPr>
        <w:rPr>
          <w:rFonts w:asciiTheme="majorHAnsi" w:hAnsiTheme="majorHAnsi" w:cstheme="majorHAnsi"/>
        </w:rPr>
      </w:pPr>
    </w:p>
    <w:p w:rsidR="00EE15A2" w:rsidRPr="00F302FC" w:rsidRDefault="00EE15A2" w:rsidP="00EE15A2">
      <w:pPr>
        <w:rPr>
          <w:rFonts w:asciiTheme="majorHAnsi" w:hAnsiTheme="majorHAnsi" w:cstheme="majorHAnsi"/>
          <w:b/>
        </w:rPr>
      </w:pPr>
      <w:r w:rsidRPr="00F302FC">
        <w:rPr>
          <w:rFonts w:asciiTheme="majorHAnsi" w:hAnsiTheme="majorHAnsi" w:cstheme="majorHAnsi"/>
          <w:b/>
        </w:rPr>
        <w:t>Allgemeine Klausel</w:t>
      </w:r>
    </w:p>
    <w:p w:rsidR="00EE15A2" w:rsidRDefault="00EE15A2" w:rsidP="00EE15A2">
      <w:pPr>
        <w:rPr>
          <w:rFonts w:asciiTheme="majorHAnsi" w:hAnsiTheme="majorHAnsi" w:cstheme="majorHAnsi"/>
        </w:rPr>
      </w:pPr>
      <w:r w:rsidRPr="00EE15A2">
        <w:rPr>
          <w:rFonts w:asciiTheme="majorHAnsi" w:hAnsiTheme="majorHAnsi" w:cstheme="majorHAnsi"/>
        </w:rPr>
        <w:t>Die Dienststelle Sport, Familie und Jugend</w:t>
      </w:r>
      <w:r>
        <w:rPr>
          <w:rFonts w:asciiTheme="majorHAnsi" w:hAnsiTheme="majorHAnsi" w:cstheme="majorHAnsi"/>
        </w:rPr>
        <w:t xml:space="preserve"> als Anlageneigentümerin übergibt der Gemeinde den Pumptrack in mängelfreiem Zustand und überwacht den fachgerechten Aufbau, lehnt jedoch während der Ausleihdauer, soweit gesetzlich zulässig, jede weitere Haftung ab.</w:t>
      </w:r>
    </w:p>
    <w:p w:rsidR="00EE15A2" w:rsidRDefault="00EE15A2" w:rsidP="00EE15A2">
      <w:pPr>
        <w:rPr>
          <w:rFonts w:asciiTheme="majorHAnsi" w:hAnsiTheme="majorHAnsi" w:cstheme="majorHAnsi"/>
        </w:rPr>
      </w:pPr>
    </w:p>
    <w:p w:rsidR="00EE15A2" w:rsidRPr="00F302FC" w:rsidRDefault="00EE15A2" w:rsidP="00EE15A2">
      <w:pPr>
        <w:rPr>
          <w:rFonts w:asciiTheme="majorHAnsi" w:hAnsiTheme="majorHAnsi" w:cstheme="majorHAnsi"/>
          <w:b/>
        </w:rPr>
      </w:pPr>
      <w:r w:rsidRPr="00F302FC">
        <w:rPr>
          <w:rFonts w:asciiTheme="majorHAnsi" w:hAnsiTheme="majorHAnsi" w:cstheme="majorHAnsi"/>
          <w:b/>
        </w:rPr>
        <w:t>Die Dienststelle Sport, Familie und Jugend</w:t>
      </w:r>
    </w:p>
    <w:p w:rsidR="00EE15A2" w:rsidRPr="00F302FC" w:rsidRDefault="00EE15A2" w:rsidP="00F302FC">
      <w:pPr>
        <w:pStyle w:val="Listenabsatz"/>
        <w:numPr>
          <w:ilvl w:val="0"/>
          <w:numId w:val="7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liefert den mobilen Pumptrack auf Platz.</w:t>
      </w:r>
    </w:p>
    <w:p w:rsidR="00EE15A2" w:rsidRPr="00F302FC" w:rsidRDefault="00EE15A2" w:rsidP="00F302FC">
      <w:pPr>
        <w:pStyle w:val="Listenabsatz"/>
        <w:numPr>
          <w:ilvl w:val="0"/>
          <w:numId w:val="7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stellt einen Instruktor für den Auf- und Abbau zur Verfügung.</w:t>
      </w:r>
    </w:p>
    <w:p w:rsidR="00EE15A2" w:rsidRPr="00F302FC" w:rsidRDefault="00EE15A2" w:rsidP="00F302FC">
      <w:pPr>
        <w:pStyle w:val="Listenabsatz"/>
        <w:numPr>
          <w:ilvl w:val="0"/>
          <w:numId w:val="7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garantiert dafür, dass der Pumptrack korrekt aufgestellt wird und ab dem oben genannten Zeitpunkt zur Benützung freigegeben werden kann.</w:t>
      </w:r>
    </w:p>
    <w:p w:rsidR="00EE15A2" w:rsidRPr="00F302FC" w:rsidRDefault="00EE15A2" w:rsidP="00F302FC">
      <w:pPr>
        <w:pStyle w:val="Listenabsatz"/>
        <w:numPr>
          <w:ilvl w:val="0"/>
          <w:numId w:val="7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holt den mobilen Pumptrack an dem oben genannten Enddatum wieder ab.</w:t>
      </w:r>
    </w:p>
    <w:p w:rsidR="00EE15A2" w:rsidRDefault="00EE15A2" w:rsidP="00EE15A2">
      <w:pPr>
        <w:rPr>
          <w:rFonts w:asciiTheme="majorHAnsi" w:hAnsiTheme="majorHAnsi" w:cstheme="majorHAnsi"/>
        </w:rPr>
      </w:pPr>
    </w:p>
    <w:p w:rsidR="00EE15A2" w:rsidRPr="00F302FC" w:rsidRDefault="00EE15A2" w:rsidP="00EE15A2">
      <w:pPr>
        <w:rPr>
          <w:rFonts w:asciiTheme="majorHAnsi" w:hAnsiTheme="majorHAnsi" w:cstheme="majorHAnsi"/>
          <w:b/>
        </w:rPr>
      </w:pPr>
      <w:r w:rsidRPr="00F302FC">
        <w:rPr>
          <w:rFonts w:asciiTheme="majorHAnsi" w:hAnsiTheme="majorHAnsi" w:cstheme="majorHAnsi"/>
          <w:b/>
        </w:rPr>
        <w:t>Die Betreiberin</w:t>
      </w:r>
    </w:p>
    <w:p w:rsidR="00EE15A2" w:rsidRPr="00F302FC" w:rsidRDefault="00EE15A2" w:rsidP="00F302FC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 xml:space="preserve">stellt für den Auf-und Abbau </w:t>
      </w:r>
      <w:r w:rsidR="00CE7242">
        <w:rPr>
          <w:rFonts w:asciiTheme="majorHAnsi" w:hAnsiTheme="majorHAnsi" w:cstheme="majorHAnsi"/>
        </w:rPr>
        <w:t>vier</w:t>
      </w:r>
      <w:r w:rsidRPr="00F302FC">
        <w:rPr>
          <w:rFonts w:asciiTheme="majorHAnsi" w:hAnsiTheme="majorHAnsi" w:cstheme="majorHAnsi"/>
        </w:rPr>
        <w:t xml:space="preserve"> Personen (die Lasten heben können) während </w:t>
      </w:r>
      <w:r w:rsidR="00F302FC" w:rsidRPr="00F302FC">
        <w:rPr>
          <w:rFonts w:asciiTheme="majorHAnsi" w:hAnsiTheme="majorHAnsi" w:cstheme="majorHAnsi"/>
        </w:rPr>
        <w:t>mindestens</w:t>
      </w:r>
      <w:r w:rsidRPr="00F302FC">
        <w:rPr>
          <w:rFonts w:asciiTheme="majorHAnsi" w:hAnsiTheme="majorHAnsi" w:cstheme="majorHAnsi"/>
        </w:rPr>
        <w:t xml:space="preserve"> drei Stunden auf eigene Kosten zur Verfügung, sofern dies von der der Dienststelle Sport, Familie und Jugend gewünscht wird.</w:t>
      </w:r>
    </w:p>
    <w:p w:rsidR="00EE15A2" w:rsidRPr="00F302FC" w:rsidRDefault="00EE15A2" w:rsidP="00F302FC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übernimmt nach dem Aufbau bis zum Abbau die Haftung für Schäden und Unfälle während</w:t>
      </w:r>
      <w:r w:rsidR="00F302FC" w:rsidRPr="00F302FC">
        <w:rPr>
          <w:rFonts w:asciiTheme="majorHAnsi" w:hAnsiTheme="majorHAnsi" w:cstheme="majorHAnsi"/>
        </w:rPr>
        <w:t xml:space="preserve"> der Unter</w:t>
      </w:r>
      <w:r w:rsidRPr="00F302FC">
        <w:rPr>
          <w:rFonts w:asciiTheme="majorHAnsi" w:hAnsiTheme="majorHAnsi" w:cstheme="majorHAnsi"/>
        </w:rPr>
        <w:t xml:space="preserve">richtszeit im Zusammenhang mit dem mobilen Pumptrack, soweit sie ein Verschulden trifft </w:t>
      </w:r>
      <w:r w:rsidR="00F302FC" w:rsidRPr="00F302FC">
        <w:rPr>
          <w:rFonts w:asciiTheme="majorHAnsi" w:hAnsiTheme="majorHAnsi" w:cstheme="majorHAnsi"/>
        </w:rPr>
        <w:t>(vgl. Reglement, Seite 3</w:t>
      </w:r>
      <w:r w:rsidRPr="00F302FC">
        <w:rPr>
          <w:rFonts w:asciiTheme="majorHAnsi" w:hAnsiTheme="majorHAnsi" w:cstheme="majorHAnsi"/>
        </w:rPr>
        <w:t>, Punkt</w:t>
      </w:r>
      <w:r w:rsidR="00F302FC" w:rsidRPr="00F302FC">
        <w:rPr>
          <w:rFonts w:asciiTheme="majorHAnsi" w:hAnsiTheme="majorHAnsi" w:cstheme="majorHAnsi"/>
        </w:rPr>
        <w:t xml:space="preserve"> «Haftung»</w:t>
      </w:r>
      <w:r w:rsidRPr="00F302FC">
        <w:rPr>
          <w:rFonts w:asciiTheme="majorHAnsi" w:hAnsiTheme="majorHAnsi" w:cstheme="majorHAnsi"/>
        </w:rPr>
        <w:t>).</w:t>
      </w:r>
    </w:p>
    <w:p w:rsidR="00F302FC" w:rsidRPr="00F302FC" w:rsidRDefault="00EE15A2" w:rsidP="00F302FC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stellt sicher, dass die Verbindungsschrauben der einzelnen Elemente während der ganzen Benützungs-dauer festgezogen sind und bleiben.</w:t>
      </w:r>
    </w:p>
    <w:p w:rsidR="00F302FC" w:rsidRPr="00F302FC" w:rsidRDefault="00EE15A2" w:rsidP="00F302FC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meldet Schäden umgehend</w:t>
      </w:r>
      <w:r w:rsidR="00F302FC" w:rsidRPr="00F302FC">
        <w:rPr>
          <w:rFonts w:asciiTheme="majorHAnsi" w:hAnsiTheme="majorHAnsi" w:cstheme="majorHAnsi"/>
        </w:rPr>
        <w:t xml:space="preserve"> </w:t>
      </w:r>
      <w:r w:rsidRPr="00F302FC">
        <w:rPr>
          <w:rFonts w:asciiTheme="majorHAnsi" w:hAnsiTheme="majorHAnsi" w:cstheme="majorHAnsi"/>
        </w:rPr>
        <w:t xml:space="preserve">der </w:t>
      </w:r>
      <w:r w:rsidR="00F302FC" w:rsidRPr="00F302FC">
        <w:rPr>
          <w:rFonts w:asciiTheme="majorHAnsi" w:hAnsiTheme="majorHAnsi" w:cstheme="majorHAnsi"/>
        </w:rPr>
        <w:t>Dienststelle Sport, Familie und Jugend</w:t>
      </w:r>
      <w:r w:rsidRPr="00F302FC">
        <w:rPr>
          <w:rFonts w:asciiTheme="majorHAnsi" w:hAnsiTheme="majorHAnsi" w:cstheme="majorHAnsi"/>
        </w:rPr>
        <w:t>.</w:t>
      </w:r>
    </w:p>
    <w:p w:rsidR="003977FE" w:rsidRPr="00F302FC" w:rsidRDefault="00EE15A2" w:rsidP="00F302FC">
      <w:pPr>
        <w:pStyle w:val="Listenabsatz"/>
        <w:numPr>
          <w:ilvl w:val="0"/>
          <w:numId w:val="8"/>
        </w:numPr>
        <w:rPr>
          <w:rFonts w:asciiTheme="majorHAnsi" w:hAnsiTheme="majorHAnsi" w:cstheme="majorHAnsi"/>
        </w:rPr>
      </w:pPr>
      <w:r w:rsidRPr="00F302FC">
        <w:rPr>
          <w:rFonts w:asciiTheme="majorHAnsi" w:hAnsiTheme="majorHAnsi" w:cstheme="majorHAnsi"/>
        </w:rPr>
        <w:t>verfügt über eine entsprechende Betriebshaftpflichtversicherung mit genügend hoher Deckung.</w:t>
      </w:r>
    </w:p>
    <w:p w:rsidR="00F302FC" w:rsidRDefault="00F302FC" w:rsidP="00EE15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Das R</w:t>
      </w:r>
      <w:r w:rsidRPr="00F302FC">
        <w:rPr>
          <w:rFonts w:asciiTheme="majorHAnsi" w:hAnsiTheme="majorHAnsi" w:cstheme="majorHAnsi"/>
        </w:rPr>
        <w:t xml:space="preserve">eglement </w:t>
      </w:r>
      <w:r>
        <w:rPr>
          <w:rFonts w:asciiTheme="majorHAnsi" w:hAnsiTheme="majorHAnsi" w:cstheme="majorHAnsi"/>
        </w:rPr>
        <w:t>«Mobiler Pumptrack», Versio</w:t>
      </w:r>
      <w:bookmarkStart w:id="0" w:name="_GoBack"/>
      <w:bookmarkEnd w:id="0"/>
      <w:r>
        <w:rPr>
          <w:rFonts w:asciiTheme="majorHAnsi" w:hAnsiTheme="majorHAnsi" w:cstheme="majorHAnsi"/>
        </w:rPr>
        <w:t>n Februar 2020</w:t>
      </w:r>
      <w:r w:rsidRPr="00F302F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F302FC">
        <w:rPr>
          <w:rFonts w:asciiTheme="majorHAnsi" w:hAnsiTheme="majorHAnsi" w:cstheme="majorHAnsi"/>
        </w:rPr>
        <w:t>bildet</w:t>
      </w:r>
      <w:r>
        <w:rPr>
          <w:rFonts w:asciiTheme="majorHAnsi" w:hAnsiTheme="majorHAnsi" w:cstheme="majorHAnsi"/>
        </w:rPr>
        <w:t xml:space="preserve"> einen</w:t>
      </w:r>
      <w:r w:rsidRPr="00F302FC">
        <w:rPr>
          <w:rFonts w:asciiTheme="majorHAnsi" w:hAnsiTheme="majorHAnsi" w:cstheme="majorHAnsi"/>
        </w:rPr>
        <w:t xml:space="preserve"> integrierenden Bestandteil dieser Vereinbarung.</w:t>
      </w:r>
      <w:r>
        <w:rPr>
          <w:rFonts w:asciiTheme="majorHAnsi" w:hAnsiTheme="majorHAnsi" w:cstheme="majorHAnsi"/>
        </w:rPr>
        <w:t xml:space="preserve"> </w:t>
      </w:r>
      <w:r w:rsidRPr="00F302FC">
        <w:rPr>
          <w:rFonts w:asciiTheme="majorHAnsi" w:hAnsiTheme="majorHAnsi" w:cstheme="majorHAnsi"/>
        </w:rPr>
        <w:t>Mit den beiden Unterschriften tritt diese Vereinbarung für den oben genannten Zeitpunkt in Kraft</w:t>
      </w:r>
      <w:r>
        <w:rPr>
          <w:rFonts w:asciiTheme="majorHAnsi" w:hAnsiTheme="majorHAnsi" w:cstheme="majorHAnsi"/>
        </w:rPr>
        <w:t xml:space="preserve"> </w:t>
      </w:r>
      <w:r w:rsidRPr="00F302FC">
        <w:rPr>
          <w:rFonts w:asciiTheme="majorHAnsi" w:hAnsiTheme="majorHAnsi" w:cstheme="majorHAnsi"/>
        </w:rPr>
        <w:t>und wird der Erhalt des Reglements bestätigt</w:t>
      </w:r>
      <w:r>
        <w:rPr>
          <w:rFonts w:asciiTheme="majorHAnsi" w:hAnsiTheme="majorHAnsi" w:cstheme="majorHAnsi"/>
        </w:rPr>
        <w:t>.</w:t>
      </w: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EE15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Schaffhausen, xx.xx.20xx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Ort, xx.xx.20xx</w:t>
      </w: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F302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</w:t>
      </w:r>
    </w:p>
    <w:p w:rsidR="00F302FC" w:rsidRDefault="00F302FC" w:rsidP="00EE15A2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Dani</w:t>
      </w:r>
      <w:proofErr w:type="spellEnd"/>
      <w:r>
        <w:rPr>
          <w:rFonts w:asciiTheme="majorHAnsi" w:hAnsiTheme="majorHAnsi" w:cstheme="majorHAnsi"/>
        </w:rPr>
        <w:t xml:space="preserve"> Spitz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xxx</w:t>
      </w:r>
    </w:p>
    <w:p w:rsidR="00F302FC" w:rsidRDefault="00F302FC" w:rsidP="00EE15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Leiter </w:t>
      </w:r>
      <w:r w:rsidRPr="00EE15A2">
        <w:rPr>
          <w:rFonts w:asciiTheme="majorHAnsi" w:hAnsiTheme="majorHAnsi" w:cstheme="majorHAnsi"/>
        </w:rPr>
        <w:t>Dienststelle Sport, Familie und Jugend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Funktion, Name Schule / Gemeinde</w:t>
      </w:r>
    </w:p>
    <w:p w:rsidR="00F302FC" w:rsidRDefault="00F302FC" w:rsidP="00F302FC">
      <w:pPr>
        <w:rPr>
          <w:rFonts w:asciiTheme="majorHAnsi" w:hAnsiTheme="majorHAnsi" w:cstheme="majorHAnsi"/>
        </w:rPr>
      </w:pPr>
    </w:p>
    <w:p w:rsidR="00F302FC" w:rsidRDefault="00F302FC" w:rsidP="00F302FC">
      <w:pPr>
        <w:rPr>
          <w:rFonts w:asciiTheme="majorHAnsi" w:hAnsiTheme="majorHAnsi" w:cstheme="majorHAnsi"/>
        </w:rPr>
      </w:pPr>
    </w:p>
    <w:p w:rsidR="00F302FC" w:rsidRDefault="00F302FC" w:rsidP="00F302FC">
      <w:pPr>
        <w:rPr>
          <w:rFonts w:asciiTheme="majorHAnsi" w:hAnsiTheme="majorHAnsi" w:cstheme="majorHAnsi"/>
        </w:rPr>
      </w:pPr>
    </w:p>
    <w:p w:rsidR="00F302FC" w:rsidRDefault="00F302FC" w:rsidP="00F302FC">
      <w:pPr>
        <w:rPr>
          <w:rFonts w:asciiTheme="majorHAnsi" w:hAnsiTheme="majorHAnsi" w:cstheme="majorHAnsi"/>
        </w:rPr>
      </w:pPr>
    </w:p>
    <w:p w:rsidR="00F302FC" w:rsidRDefault="00F302FC" w:rsidP="00F302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</w:t>
      </w:r>
    </w:p>
    <w:p w:rsidR="00F302FC" w:rsidRDefault="00F302FC" w:rsidP="00F302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xxx</w:t>
      </w:r>
    </w:p>
    <w:p w:rsidR="00F302FC" w:rsidRDefault="00F302FC" w:rsidP="00F302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Stellvertretung, Name Schule / Gemeinde</w:t>
      </w: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Default="00F302FC" w:rsidP="00EE15A2">
      <w:pPr>
        <w:rPr>
          <w:rFonts w:asciiTheme="majorHAnsi" w:hAnsiTheme="majorHAnsi" w:cstheme="majorHAnsi"/>
        </w:rPr>
      </w:pPr>
    </w:p>
    <w:p w:rsidR="00F302FC" w:rsidRPr="00EE15A2" w:rsidRDefault="00F302FC" w:rsidP="00EE15A2">
      <w:pPr>
        <w:rPr>
          <w:rFonts w:asciiTheme="majorHAnsi" w:hAnsiTheme="majorHAnsi" w:cstheme="majorHAnsi"/>
        </w:rPr>
      </w:pPr>
    </w:p>
    <w:sectPr w:rsidR="00F302FC" w:rsidRPr="00EE15A2">
      <w:footerReference w:type="default" r:id="rId8"/>
      <w:headerReference w:type="first" r:id="rId9"/>
      <w:type w:val="continuous"/>
      <w:pgSz w:w="11906" w:h="16838" w:code="9"/>
      <w:pgMar w:top="1418" w:right="1304" w:bottom="1134" w:left="1361" w:header="567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F" w:rsidRDefault="004E4F4F">
      <w:r>
        <w:separator/>
      </w:r>
    </w:p>
  </w:endnote>
  <w:endnote w:type="continuationSeparator" w:id="0">
    <w:p w:rsidR="004E4F4F" w:rsidRDefault="004E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8" w:rsidRDefault="00407DF8">
    <w:pPr>
      <w:pStyle w:val="Fuzeile"/>
    </w:pPr>
    <w:r>
      <w:tab/>
    </w:r>
    <w: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CE7242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F" w:rsidRDefault="004E4F4F">
      <w:r>
        <w:separator/>
      </w:r>
    </w:p>
  </w:footnote>
  <w:footnote w:type="continuationSeparator" w:id="0">
    <w:p w:rsidR="004E4F4F" w:rsidRDefault="004E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F8" w:rsidRDefault="006306DF">
    <w:pPr>
      <w:pStyle w:val="Kopfzeile"/>
      <w:rPr>
        <w:b/>
        <w:sz w:val="18"/>
      </w:rPr>
    </w:pPr>
    <w:r>
      <w:rPr>
        <w:b/>
        <w:noProof/>
        <w:sz w:val="20"/>
        <w:lang w:eastAsia="de-CH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0" t="0" r="0" b="0"/>
          <wp:wrapSquare wrapText="bothSides"/>
          <wp:docPr id="1" name="Bild 3" descr="shch_logo_2c_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h_logo_2c_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DF8">
      <w:rPr>
        <w:b/>
        <w:sz w:val="18"/>
      </w:rPr>
      <w:t xml:space="preserve">Kanton Schaffhausen </w:t>
    </w:r>
  </w:p>
  <w:p w:rsidR="00407DF8" w:rsidRDefault="0060197E">
    <w:pPr>
      <w:pStyle w:val="Kopfzeile"/>
      <w:rPr>
        <w:b/>
        <w:sz w:val="18"/>
      </w:rPr>
    </w:pPr>
    <w:r>
      <w:rPr>
        <w:b/>
        <w:sz w:val="18"/>
      </w:rPr>
      <w:t>Dienststelle Sport, Familie und Jugend</w:t>
    </w:r>
  </w:p>
  <w:p w:rsidR="00407DF8" w:rsidRDefault="00407DF8">
    <w:pPr>
      <w:pStyle w:val="Kopfzeile"/>
      <w:spacing w:before="60"/>
      <w:rPr>
        <w:sz w:val="18"/>
      </w:rPr>
    </w:pPr>
    <w:r>
      <w:rPr>
        <w:sz w:val="18"/>
      </w:rPr>
      <w:t>Herrenacker 3</w:t>
    </w:r>
  </w:p>
  <w:p w:rsidR="00407DF8" w:rsidRDefault="00407DF8">
    <w:pPr>
      <w:pStyle w:val="Kopfzeile"/>
      <w:rPr>
        <w:sz w:val="18"/>
      </w:rPr>
    </w:pPr>
    <w:r>
      <w:rPr>
        <w:sz w:val="18"/>
      </w:rPr>
      <w:t>CH-8200 Schaffhausen</w:t>
    </w:r>
  </w:p>
  <w:p w:rsidR="00407DF8" w:rsidRDefault="00CE7242" w:rsidP="008F1D2E">
    <w:pPr>
      <w:pStyle w:val="Kopfzeile"/>
      <w:spacing w:before="60" w:after="1320"/>
      <w:rPr>
        <w:sz w:val="18"/>
      </w:rPr>
    </w:pPr>
    <w:hyperlink r:id="rId2" w:history="1">
      <w:r w:rsidR="0060197E" w:rsidRPr="00A43F4D">
        <w:rPr>
          <w:rStyle w:val="Hyperlink"/>
          <w:sz w:val="18"/>
        </w:rPr>
        <w:t>www.sh.ch</w:t>
      </w:r>
    </w:hyperlink>
    <w:r w:rsidR="0060197E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E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7279F4"/>
    <w:multiLevelType w:val="hybridMultilevel"/>
    <w:tmpl w:val="B622B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DA1"/>
    <w:multiLevelType w:val="hybridMultilevel"/>
    <w:tmpl w:val="780831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C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6C03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C21EF4"/>
    <w:multiLevelType w:val="hybridMultilevel"/>
    <w:tmpl w:val="3620F6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5F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2F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4F"/>
    <w:rsid w:val="00047607"/>
    <w:rsid w:val="00151B6B"/>
    <w:rsid w:val="00171365"/>
    <w:rsid w:val="001D598A"/>
    <w:rsid w:val="001E169B"/>
    <w:rsid w:val="0024192E"/>
    <w:rsid w:val="002B4EDD"/>
    <w:rsid w:val="002C0C63"/>
    <w:rsid w:val="002F137C"/>
    <w:rsid w:val="00317C25"/>
    <w:rsid w:val="0033614A"/>
    <w:rsid w:val="00383896"/>
    <w:rsid w:val="003977FE"/>
    <w:rsid w:val="003B635E"/>
    <w:rsid w:val="00407DF8"/>
    <w:rsid w:val="00463A07"/>
    <w:rsid w:val="004C10E6"/>
    <w:rsid w:val="004E4F4F"/>
    <w:rsid w:val="005502EE"/>
    <w:rsid w:val="005F06B8"/>
    <w:rsid w:val="0060197E"/>
    <w:rsid w:val="006206BD"/>
    <w:rsid w:val="006306DF"/>
    <w:rsid w:val="007832D0"/>
    <w:rsid w:val="007A11AA"/>
    <w:rsid w:val="007A4465"/>
    <w:rsid w:val="007C4802"/>
    <w:rsid w:val="007F14F1"/>
    <w:rsid w:val="007F1A6A"/>
    <w:rsid w:val="0086436F"/>
    <w:rsid w:val="008F1D2E"/>
    <w:rsid w:val="009864AF"/>
    <w:rsid w:val="009941D7"/>
    <w:rsid w:val="009B3275"/>
    <w:rsid w:val="009C1B92"/>
    <w:rsid w:val="00A2216C"/>
    <w:rsid w:val="00A26F0A"/>
    <w:rsid w:val="00A667E7"/>
    <w:rsid w:val="00AB155D"/>
    <w:rsid w:val="00AC0662"/>
    <w:rsid w:val="00AD64E4"/>
    <w:rsid w:val="00AF553C"/>
    <w:rsid w:val="00B6290A"/>
    <w:rsid w:val="00BB4B60"/>
    <w:rsid w:val="00CD6CA8"/>
    <w:rsid w:val="00CE7242"/>
    <w:rsid w:val="00D45C94"/>
    <w:rsid w:val="00D676CE"/>
    <w:rsid w:val="00E150AB"/>
    <w:rsid w:val="00E20EE0"/>
    <w:rsid w:val="00E31A69"/>
    <w:rsid w:val="00E40AB8"/>
    <w:rsid w:val="00EB16AE"/>
    <w:rsid w:val="00EC2B45"/>
    <w:rsid w:val="00EE156A"/>
    <w:rsid w:val="00EE15A2"/>
    <w:rsid w:val="00EF1138"/>
    <w:rsid w:val="00EF1656"/>
    <w:rsid w:val="00F13DE6"/>
    <w:rsid w:val="00F302FC"/>
    <w:rsid w:val="00F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19C780BB-0BBE-4A67-8AFE-BBF2A4C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4"/>
      <w:szCs w:val="20"/>
      <w:lang w:val="de-DE"/>
    </w:rPr>
  </w:style>
  <w:style w:type="table" w:styleId="Tabellenraster">
    <w:name w:val="Table Grid"/>
    <w:basedOn w:val="NormaleTabelle"/>
    <w:rsid w:val="00A2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3977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3977FE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Listenabsatz">
    <w:name w:val="List Paragraph"/>
    <w:basedOn w:val="Standard"/>
    <w:uiPriority w:val="34"/>
    <w:qFormat/>
    <w:rsid w:val="001D59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302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302FC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niel.spitz@ktsh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_Sekretariat\98_Vorlagen\CA_Briefvorlage_gelbes_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CA_Briefvorlage_gelbes_Logo.dot</Template>
  <TotalTime>0</TotalTime>
  <Pages>2</Pages>
  <Words>314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KSD /rb</Manager>
  <Company>Kantonale Verwaltung Schaffhausen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Daniel Spitz</dc:creator>
  <cp:keywords/>
  <cp:lastModifiedBy>Spitz Daniel</cp:lastModifiedBy>
  <cp:revision>4</cp:revision>
  <cp:lastPrinted>2020-02-12T13:30:00Z</cp:lastPrinted>
  <dcterms:created xsi:type="dcterms:W3CDTF">2020-02-12T13:10:00Z</dcterms:created>
  <dcterms:modified xsi:type="dcterms:W3CDTF">2020-03-10T06:52:00Z</dcterms:modified>
</cp:coreProperties>
</file>